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CUARTO SEMINARIO PARA TRABAJOS DE TESIS DOCTORADO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DOCUMENTO QUE PRESENTE EL ALUMNO DEBE VENIR AUTORIZADO, FIRMADO, POR EL COMITÉ TUTORIAL, EN PARTICULAR POR EL ASESOR ACADÉMICO.</w:t>
      </w:r>
      <w:r w:rsidR="002029DE">
        <w:rPr>
          <w:rFonts w:ascii="Century Gothic" w:hAnsi="Century Gothic"/>
        </w:rPr>
        <w:t xml:space="preserve"> EL ASESOR EN PLANTA ES OPCIONAL.</w:t>
      </w:r>
      <w:bookmarkStart w:id="0" w:name="_GoBack"/>
      <w:bookmarkEnd w:id="0"/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del alumno: _____________________________________ 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No. de matrícula: _________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Posgrado en: _____________________________________________________________________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y Firma del Asesor académico: ___________________________________________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y Firma del Asesor en Planta: ______________________________________________</w:t>
      </w:r>
      <w:r>
        <w:rPr>
          <w:rFonts w:ascii="Century Gothic" w:hAnsi="Century Gothic"/>
        </w:rPr>
        <w:br/>
        <w:t>Título del trabajo de tesis: _________________________________________________________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Puntos TOEFL (ITP): ___________</w:t>
      </w:r>
    </w:p>
    <w:p w:rsidR="00991F85" w:rsidRDefault="00991F85" w:rsidP="00991F85">
      <w:pPr>
        <w:spacing w:after="0" w:line="360" w:lineRule="auto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  <w:b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NUEVOS  ARGUMENTOS BIBLIOGRÁFICOS PUBLICADOS RECIENTEMENTE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  <w:b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Debido a que el período transcurrido entre el seminario anterior y el presente es de 6 meses, el alumno debe mostrar si existen nuevos argumentos relacionados a su proyecto en la literatura publicada en este tiempo.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bibliográfica relacionada no debe tener más de 1 año de antigüedad, ya que lo que se busca conocer es si se mantiene la novedad del trabajo o si hay alguna evidencia de otros investigadores que estén realizando algo similar.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  <w:b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AVANCE PARCIAL DE LA EXPERIMENTACIÓN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  <w:b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este seminario el alumno de doctorado debe mostrar los avances que ha tenido en su proyecto de tesis desde el punto de vista de la experimentación. Es deseable </w:t>
      </w:r>
      <w:r>
        <w:rPr>
          <w:rFonts w:ascii="Century Gothic" w:hAnsi="Century Gothic"/>
        </w:rPr>
        <w:lastRenderedPageBreak/>
        <w:t>que se encuentre con un 50% de avance o en una cifra muy cercana. Debe considerarse que se está concluyendo su segundo año de doctorado, por lo que debe mostrar avances sustanciales en la parte experimental.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 mostrar resultados que permitan analizar si su proyecto va encaminado a alcanzar la originalidad o aporte señalado en su seminario anterior.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CONFIRMACIÓN O MODIFICACIÓN DE LA PROPUESTA DE APORTE U ORIGINALIDAD DE LOS RESULTADOS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alumno, tomando en consideración lo expresado en su seminario anterior y de acuerdo a los nuevos argumentos publicados en el último año, debe confirmar o modificar el aporte u originalidad del proyecto de tesis que viene desarrollando.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necesario precisar que esta es la última ocasión para poder hacer alguna corrección  a esta propuesta, puesto que en el siguiente seminario estará presentando el resultado logrado con relación a este aporte u originalidad.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PARTICIPACIÓN EN CONGRESO, PUBLICACIÓN DE ARTÍCULO, SOLICITUD DE PROPIEDAD INTELECTUAL </w:t>
      </w:r>
    </w:p>
    <w:p w:rsidR="00991F85" w:rsidRDefault="00991F85" w:rsidP="00991F85">
      <w:pPr>
        <w:spacing w:after="0" w:line="360" w:lineRule="auto"/>
        <w:jc w:val="both"/>
        <w:rPr>
          <w:rFonts w:ascii="Century Gothic" w:hAnsi="Century Gothic"/>
        </w:rPr>
      </w:pPr>
    </w:p>
    <w:p w:rsidR="00991F85" w:rsidRDefault="00991F85" w:rsidP="00991F85">
      <w:pPr>
        <w:spacing w:after="0" w:line="360" w:lineRule="auto"/>
        <w:jc w:val="both"/>
      </w:pPr>
      <w:r>
        <w:rPr>
          <w:rFonts w:ascii="Century Gothic" w:hAnsi="Century Gothic"/>
        </w:rPr>
        <w:t xml:space="preserve">El </w:t>
      </w:r>
      <w:proofErr w:type="spellStart"/>
      <w:r>
        <w:rPr>
          <w:rFonts w:ascii="Century Gothic" w:hAnsi="Century Gothic"/>
        </w:rPr>
        <w:t>doctorante</w:t>
      </w:r>
      <w:proofErr w:type="spellEnd"/>
      <w:r>
        <w:rPr>
          <w:rFonts w:ascii="Century Gothic" w:hAnsi="Century Gothic"/>
        </w:rPr>
        <w:t xml:space="preserve"> debe mostrar la evidencia de que ha participado con una contribución en un congreso arbitrado, ha enviado un artículo para ser publicado en una revista reconocida o que tiene en trámite una solicitud de propiedad intelectual.</w:t>
      </w:r>
    </w:p>
    <w:p w:rsidR="00826FFA" w:rsidRPr="006A6E4B" w:rsidRDefault="00826FFA" w:rsidP="006A6E4B">
      <w:pPr>
        <w:rPr>
          <w:rStyle w:val="hps"/>
        </w:rPr>
      </w:pPr>
    </w:p>
    <w:sectPr w:rsidR="00826FFA" w:rsidRPr="006A6E4B" w:rsidSect="00267D79">
      <w:headerReference w:type="default" r:id="rId10"/>
      <w:footerReference w:type="even" r:id="rId11"/>
      <w:footerReference w:type="default" r:id="rId12"/>
      <w:pgSz w:w="12240" w:h="15840"/>
      <w:pgMar w:top="2552" w:right="1418" w:bottom="1418" w:left="1701" w:header="56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80" w:rsidRDefault="00934D80" w:rsidP="0088324C">
      <w:pPr>
        <w:spacing w:after="0" w:line="240" w:lineRule="auto"/>
      </w:pPr>
      <w:r>
        <w:separator/>
      </w:r>
    </w:p>
  </w:endnote>
  <w:endnote w:type="continuationSeparator" w:id="0">
    <w:p w:rsidR="00934D80" w:rsidRDefault="00934D80" w:rsidP="008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2D" w:rsidRDefault="00CB19B5" w:rsidP="00254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5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52D" w:rsidRDefault="00611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1"/>
    </w:tblGrid>
    <w:tr w:rsidR="004D42BC" w:rsidTr="004D42BC">
      <w:trPr>
        <w:jc w:val="center"/>
      </w:trPr>
      <w:tc>
        <w:tcPr>
          <w:tcW w:w="10771" w:type="dxa"/>
        </w:tcPr>
        <w:p w:rsidR="004D42BC" w:rsidRDefault="004D42BC" w:rsidP="0088324C">
          <w:pPr>
            <w:pStyle w:val="Footer"/>
            <w:tabs>
              <w:tab w:val="clear" w:pos="8838"/>
              <w:tab w:val="right" w:pos="10632"/>
            </w:tabs>
            <w:ind w:right="-1"/>
          </w:pPr>
        </w:p>
      </w:tc>
    </w:tr>
  </w:tbl>
  <w:p w:rsidR="0088324C" w:rsidRDefault="0088324C" w:rsidP="0088324C">
    <w:pPr>
      <w:pStyle w:val="Footer"/>
      <w:tabs>
        <w:tab w:val="clear" w:pos="8838"/>
        <w:tab w:val="right" w:pos="10632"/>
      </w:tabs>
      <w:ind w:left="-1418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80" w:rsidRDefault="00934D80" w:rsidP="0088324C">
      <w:pPr>
        <w:spacing w:after="0" w:line="240" w:lineRule="auto"/>
      </w:pPr>
      <w:r>
        <w:separator/>
      </w:r>
    </w:p>
  </w:footnote>
  <w:footnote w:type="continuationSeparator" w:id="0">
    <w:p w:rsidR="00934D80" w:rsidRDefault="00934D80" w:rsidP="008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7C" w:rsidRDefault="00331F7C" w:rsidP="00331F7C">
    <w:pPr>
      <w:jc w:val="center"/>
      <w:rPr>
        <w:rStyle w:val="hps"/>
        <w:b/>
        <w:sz w:val="24"/>
      </w:rPr>
    </w:pPr>
  </w:p>
  <w:p w:rsidR="00331F7C" w:rsidRDefault="00331F7C" w:rsidP="00331F7C">
    <w:pPr>
      <w:pStyle w:val="Header"/>
      <w:tabs>
        <w:tab w:val="clear" w:pos="4419"/>
        <w:tab w:val="clear" w:pos="8838"/>
        <w:tab w:val="left" w:pos="5529"/>
      </w:tabs>
      <w:ind w:left="-1560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64C4B7" wp14:editId="4DDBA494">
          <wp:simplePos x="0" y="0"/>
          <wp:positionH relativeFrom="page">
            <wp:posOffset>0</wp:posOffset>
          </wp:positionH>
          <wp:positionV relativeFrom="page">
            <wp:posOffset>94891</wp:posOffset>
          </wp:positionV>
          <wp:extent cx="7777914" cy="10065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hojas 2015_cor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914" cy="1006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324C" w:rsidRDefault="00EA5257" w:rsidP="0061152D">
    <w:pPr>
      <w:pStyle w:val="Header"/>
      <w:tabs>
        <w:tab w:val="clear" w:pos="4419"/>
        <w:tab w:val="clear" w:pos="8838"/>
        <w:tab w:val="left" w:pos="5529"/>
      </w:tabs>
      <w:ind w:left="-156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14E7B2" wp14:editId="34098CA1">
              <wp:simplePos x="0" y="0"/>
              <wp:positionH relativeFrom="column">
                <wp:posOffset>1055370</wp:posOffset>
              </wp:positionH>
              <wp:positionV relativeFrom="page">
                <wp:posOffset>1714500</wp:posOffset>
              </wp:positionV>
              <wp:extent cx="570357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3570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6405C" id="Rectangle 1" o:spid="_x0000_s1026" style="position:absolute;margin-left:83.1pt;margin-top:135pt;width:449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" fillcolor="white [3212]" stroked="f" strokeweight="2pt">
              <w10:wrap anchory="page"/>
              <w10:anchorlock/>
            </v:rect>
          </w:pict>
        </mc:Fallback>
      </mc:AlternateContent>
    </w:r>
    <w:r w:rsidR="00D16182">
      <w:rPr>
        <w:noProof/>
        <w:lang w:eastAsia="es-MX"/>
      </w:rPr>
      <w:t xml:space="preserve">              </w:t>
    </w:r>
    <w:r w:rsidR="004D42BC">
      <w:rPr>
        <w:noProof/>
        <w:lang w:eastAsia="es-MX"/>
      </w:rPr>
      <w:t xml:space="preserve">      </w:t>
    </w:r>
    <w:r w:rsidR="0061152D">
      <w:rPr>
        <w:noProof/>
        <w:lang w:eastAsia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7.25pt;height:243pt" o:bullet="t">
        <v:imagedata r:id="rId1" o:title="Logotipo CIATEQ"/>
      </v:shape>
    </w:pict>
  </w:numPicBullet>
  <w:abstractNum w:abstractNumId="0">
    <w:nsid w:val="08763C25"/>
    <w:multiLevelType w:val="hybridMultilevel"/>
    <w:tmpl w:val="097E973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B3172F"/>
    <w:multiLevelType w:val="hybridMultilevel"/>
    <w:tmpl w:val="37C01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25CB5"/>
    <w:multiLevelType w:val="hybridMultilevel"/>
    <w:tmpl w:val="9E743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97361"/>
    <w:multiLevelType w:val="hybridMultilevel"/>
    <w:tmpl w:val="30824B12"/>
    <w:lvl w:ilvl="0" w:tplc="3FECB6C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C"/>
    <w:rsid w:val="00040386"/>
    <w:rsid w:val="00073DA6"/>
    <w:rsid w:val="00086074"/>
    <w:rsid w:val="00097F7C"/>
    <w:rsid w:val="000B7ADA"/>
    <w:rsid w:val="000E3FC4"/>
    <w:rsid w:val="00166248"/>
    <w:rsid w:val="001E6CC1"/>
    <w:rsid w:val="002029DE"/>
    <w:rsid w:val="00267D79"/>
    <w:rsid w:val="002D3CC2"/>
    <w:rsid w:val="00303B19"/>
    <w:rsid w:val="00331F7C"/>
    <w:rsid w:val="003521FA"/>
    <w:rsid w:val="00385B42"/>
    <w:rsid w:val="003B3F9B"/>
    <w:rsid w:val="003C077A"/>
    <w:rsid w:val="00401253"/>
    <w:rsid w:val="0043769C"/>
    <w:rsid w:val="00441824"/>
    <w:rsid w:val="00450652"/>
    <w:rsid w:val="00455B2A"/>
    <w:rsid w:val="004750CE"/>
    <w:rsid w:val="004B1972"/>
    <w:rsid w:val="004D42BC"/>
    <w:rsid w:val="004D6FA4"/>
    <w:rsid w:val="004E6E14"/>
    <w:rsid w:val="005425EE"/>
    <w:rsid w:val="00557366"/>
    <w:rsid w:val="005705C5"/>
    <w:rsid w:val="00582539"/>
    <w:rsid w:val="005A07FF"/>
    <w:rsid w:val="005E374C"/>
    <w:rsid w:val="0061152D"/>
    <w:rsid w:val="00690309"/>
    <w:rsid w:val="006A6E4B"/>
    <w:rsid w:val="006C6D63"/>
    <w:rsid w:val="006F1E00"/>
    <w:rsid w:val="0073315C"/>
    <w:rsid w:val="0074780E"/>
    <w:rsid w:val="007539CE"/>
    <w:rsid w:val="00756E60"/>
    <w:rsid w:val="00782268"/>
    <w:rsid w:val="007976CF"/>
    <w:rsid w:val="007B67DC"/>
    <w:rsid w:val="00816FAE"/>
    <w:rsid w:val="00826FFA"/>
    <w:rsid w:val="0088324C"/>
    <w:rsid w:val="00893CA0"/>
    <w:rsid w:val="00911328"/>
    <w:rsid w:val="00911CC1"/>
    <w:rsid w:val="00934D80"/>
    <w:rsid w:val="00975896"/>
    <w:rsid w:val="00991F85"/>
    <w:rsid w:val="009B171E"/>
    <w:rsid w:val="009F5F8F"/>
    <w:rsid w:val="00A26511"/>
    <w:rsid w:val="00A3253E"/>
    <w:rsid w:val="00A6319E"/>
    <w:rsid w:val="00A7549A"/>
    <w:rsid w:val="00B335CE"/>
    <w:rsid w:val="00B373EB"/>
    <w:rsid w:val="00B434D4"/>
    <w:rsid w:val="00B55112"/>
    <w:rsid w:val="00BA1FE1"/>
    <w:rsid w:val="00BC0740"/>
    <w:rsid w:val="00BE4E89"/>
    <w:rsid w:val="00C04978"/>
    <w:rsid w:val="00C04F87"/>
    <w:rsid w:val="00C56BB3"/>
    <w:rsid w:val="00CB19B5"/>
    <w:rsid w:val="00CD4C4C"/>
    <w:rsid w:val="00CD5EFE"/>
    <w:rsid w:val="00CF7279"/>
    <w:rsid w:val="00D0470E"/>
    <w:rsid w:val="00D16182"/>
    <w:rsid w:val="00D3464E"/>
    <w:rsid w:val="00D85BDA"/>
    <w:rsid w:val="00D92056"/>
    <w:rsid w:val="00DA41A2"/>
    <w:rsid w:val="00DB2099"/>
    <w:rsid w:val="00E3073C"/>
    <w:rsid w:val="00E92539"/>
    <w:rsid w:val="00E92661"/>
    <w:rsid w:val="00E94359"/>
    <w:rsid w:val="00EA5257"/>
    <w:rsid w:val="00EE040F"/>
    <w:rsid w:val="00F01F95"/>
    <w:rsid w:val="00F65BD9"/>
    <w:rsid w:val="00F675F6"/>
    <w:rsid w:val="00FB2AD8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B7F6A8-3FF7-4E3E-92A7-A395E4C4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4C"/>
  </w:style>
  <w:style w:type="paragraph" w:styleId="Footer">
    <w:name w:val="footer"/>
    <w:basedOn w:val="Normal"/>
    <w:link w:val="Foot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4C"/>
  </w:style>
  <w:style w:type="paragraph" w:styleId="BalloonText">
    <w:name w:val="Balloon Text"/>
    <w:basedOn w:val="Normal"/>
    <w:link w:val="BalloonTextChar"/>
    <w:uiPriority w:val="99"/>
    <w:semiHidden/>
    <w:unhideWhenUsed/>
    <w:rsid w:val="008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1152D"/>
  </w:style>
  <w:style w:type="character" w:customStyle="1" w:styleId="hps">
    <w:name w:val="hps"/>
    <w:basedOn w:val="DefaultParagraphFont"/>
    <w:rsid w:val="00D92056"/>
  </w:style>
  <w:style w:type="table" w:styleId="TableGrid">
    <w:name w:val="Table Grid"/>
    <w:basedOn w:val="TableNormal"/>
    <w:uiPriority w:val="59"/>
    <w:rsid w:val="004D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D9C9854-AA80-4F92-8671-47ADE257F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2539B-3054-4C9A-B8DA-5780627F78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F242D6-6ED2-4562-BB48-A88A2700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paola.cisneros</dc:creator>
  <cp:lastModifiedBy>Fernando Talavera</cp:lastModifiedBy>
  <cp:revision>16</cp:revision>
  <cp:lastPrinted>2016-06-02T23:29:00Z</cp:lastPrinted>
  <dcterms:created xsi:type="dcterms:W3CDTF">2016-07-06T17:57:00Z</dcterms:created>
  <dcterms:modified xsi:type="dcterms:W3CDTF">2016-09-09T17:28:00Z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